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B8" w:rsidRPr="00B32BB8" w:rsidRDefault="00B32BB8" w:rsidP="00B32BB8">
      <w:pPr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B32BB8">
        <w:rPr>
          <w:rFonts w:cs="B Nazanin"/>
          <w:b/>
          <w:bCs/>
          <w:sz w:val="32"/>
          <w:szCs w:val="32"/>
          <w:rtl/>
        </w:rPr>
        <w:t>شرح وظا</w:t>
      </w:r>
      <w:r w:rsidRPr="00B32BB8">
        <w:rPr>
          <w:rFonts w:cs="B Nazanin" w:hint="cs"/>
          <w:b/>
          <w:bCs/>
          <w:sz w:val="32"/>
          <w:szCs w:val="32"/>
          <w:rtl/>
        </w:rPr>
        <w:t>ی</w:t>
      </w:r>
      <w:r w:rsidRPr="00B32BB8">
        <w:rPr>
          <w:rFonts w:cs="B Nazanin" w:hint="eastAsia"/>
          <w:b/>
          <w:bCs/>
          <w:sz w:val="32"/>
          <w:szCs w:val="32"/>
          <w:rtl/>
        </w:rPr>
        <w:t>ف</w:t>
      </w:r>
    </w:p>
    <w:p w:rsidR="00B32BB8" w:rsidRPr="00B32BB8" w:rsidRDefault="00B32BB8" w:rsidP="00B32BB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B32BB8">
        <w:rPr>
          <w:rFonts w:cs="B Nazanin"/>
          <w:sz w:val="28"/>
          <w:szCs w:val="28"/>
          <w:rtl/>
        </w:rPr>
        <w:t>بررس</w:t>
      </w:r>
      <w:r w:rsidRPr="00B32BB8">
        <w:rPr>
          <w:rFonts w:cs="B Nazanin" w:hint="cs"/>
          <w:sz w:val="28"/>
          <w:szCs w:val="28"/>
          <w:rtl/>
        </w:rPr>
        <w:t>ی</w:t>
      </w:r>
      <w:r w:rsidRPr="00B32BB8">
        <w:rPr>
          <w:rFonts w:cs="B Nazanin"/>
          <w:sz w:val="28"/>
          <w:szCs w:val="28"/>
          <w:rtl/>
        </w:rPr>
        <w:t xml:space="preserve"> پرونده ها ومدارک مربوط به بازنشستگان</w:t>
      </w:r>
    </w:p>
    <w:p w:rsidR="00B32BB8" w:rsidRPr="00B32BB8" w:rsidRDefault="00B32BB8" w:rsidP="00B32BB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B32BB8">
        <w:rPr>
          <w:rFonts w:cs="B Nazanin"/>
          <w:sz w:val="28"/>
          <w:szCs w:val="28"/>
          <w:rtl/>
        </w:rPr>
        <w:t>برقرار</w:t>
      </w:r>
      <w:r w:rsidRPr="00B32BB8">
        <w:rPr>
          <w:rFonts w:cs="B Nazanin" w:hint="cs"/>
          <w:sz w:val="28"/>
          <w:szCs w:val="28"/>
          <w:rtl/>
        </w:rPr>
        <w:t>ی</w:t>
      </w:r>
      <w:r w:rsidRPr="00B32BB8">
        <w:rPr>
          <w:rFonts w:cs="B Nazanin"/>
          <w:sz w:val="28"/>
          <w:szCs w:val="28"/>
          <w:rtl/>
        </w:rPr>
        <w:t xml:space="preserve"> حقوق بازنشستگ</w:t>
      </w:r>
      <w:r w:rsidRPr="00B32BB8">
        <w:rPr>
          <w:rFonts w:cs="B Nazanin" w:hint="cs"/>
          <w:sz w:val="28"/>
          <w:szCs w:val="28"/>
          <w:rtl/>
        </w:rPr>
        <w:t>ی</w:t>
      </w:r>
      <w:r w:rsidRPr="00B32BB8">
        <w:rPr>
          <w:rFonts w:cs="B Nazanin"/>
          <w:sz w:val="28"/>
          <w:szCs w:val="28"/>
          <w:rtl/>
        </w:rPr>
        <w:t xml:space="preserve"> براساس قوان</w:t>
      </w:r>
      <w:r w:rsidRPr="00B32BB8">
        <w:rPr>
          <w:rFonts w:cs="B Nazanin" w:hint="cs"/>
          <w:sz w:val="28"/>
          <w:szCs w:val="28"/>
          <w:rtl/>
        </w:rPr>
        <w:t>ی</w:t>
      </w:r>
      <w:r w:rsidRPr="00B32BB8">
        <w:rPr>
          <w:rFonts w:cs="B Nazanin" w:hint="eastAsia"/>
          <w:sz w:val="28"/>
          <w:szCs w:val="28"/>
          <w:rtl/>
        </w:rPr>
        <w:t>ن</w:t>
      </w:r>
      <w:r w:rsidRPr="00B32BB8">
        <w:rPr>
          <w:rFonts w:cs="B Nazanin"/>
          <w:sz w:val="28"/>
          <w:szCs w:val="28"/>
          <w:rtl/>
        </w:rPr>
        <w:t xml:space="preserve"> ومقررات</w:t>
      </w:r>
    </w:p>
    <w:p w:rsidR="00B32BB8" w:rsidRDefault="00B32BB8" w:rsidP="00B32BB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B32BB8">
        <w:rPr>
          <w:rFonts w:cs="B Nazanin"/>
          <w:sz w:val="28"/>
          <w:szCs w:val="28"/>
          <w:rtl/>
        </w:rPr>
        <w:t>برقرار</w:t>
      </w:r>
      <w:r w:rsidRPr="00B32BB8">
        <w:rPr>
          <w:rFonts w:cs="B Nazanin" w:hint="cs"/>
          <w:sz w:val="28"/>
          <w:szCs w:val="28"/>
          <w:rtl/>
        </w:rPr>
        <w:t>ی</w:t>
      </w:r>
      <w:r w:rsidRPr="00B32BB8">
        <w:rPr>
          <w:rFonts w:cs="B Nazanin"/>
          <w:sz w:val="28"/>
          <w:szCs w:val="28"/>
          <w:rtl/>
        </w:rPr>
        <w:t xml:space="preserve"> حقوق وراث براساس مدارک ارائه شده</w:t>
      </w:r>
    </w:p>
    <w:p w:rsidR="00B32BB8" w:rsidRPr="00B32BB8" w:rsidRDefault="00B32BB8" w:rsidP="00B32BB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B32BB8">
        <w:rPr>
          <w:rFonts w:cs="B Nazanin"/>
          <w:sz w:val="28"/>
          <w:szCs w:val="28"/>
          <w:rtl/>
        </w:rPr>
        <w:t>ته</w:t>
      </w:r>
      <w:r w:rsidRPr="00B32BB8">
        <w:rPr>
          <w:rFonts w:cs="B Nazanin" w:hint="cs"/>
          <w:sz w:val="28"/>
          <w:szCs w:val="28"/>
          <w:rtl/>
        </w:rPr>
        <w:t>ی</w:t>
      </w:r>
      <w:r w:rsidRPr="00B32BB8">
        <w:rPr>
          <w:rFonts w:cs="B Nazanin" w:hint="eastAsia"/>
          <w:sz w:val="28"/>
          <w:szCs w:val="28"/>
          <w:rtl/>
        </w:rPr>
        <w:t>ه</w:t>
      </w:r>
      <w:r w:rsidRPr="00B32BB8">
        <w:rPr>
          <w:rFonts w:cs="B Nazanin"/>
          <w:sz w:val="28"/>
          <w:szCs w:val="28"/>
          <w:rtl/>
        </w:rPr>
        <w:t xml:space="preserve"> آمارو اطلاعات مربوط به بازنشستگان ومستمر</w:t>
      </w:r>
      <w:r w:rsidRPr="00B32BB8">
        <w:rPr>
          <w:rFonts w:cs="B Nazanin" w:hint="cs"/>
          <w:sz w:val="28"/>
          <w:szCs w:val="28"/>
          <w:rtl/>
        </w:rPr>
        <w:t>ی</w:t>
      </w:r>
      <w:r w:rsidRPr="00B32BB8">
        <w:rPr>
          <w:rFonts w:cs="B Nazanin"/>
          <w:sz w:val="28"/>
          <w:szCs w:val="28"/>
          <w:rtl/>
        </w:rPr>
        <w:t xml:space="preserve"> بگ</w:t>
      </w:r>
      <w:r w:rsidRPr="00B32BB8">
        <w:rPr>
          <w:rFonts w:cs="B Nazanin" w:hint="cs"/>
          <w:sz w:val="28"/>
          <w:szCs w:val="28"/>
          <w:rtl/>
        </w:rPr>
        <w:t>ی</w:t>
      </w:r>
      <w:r w:rsidRPr="00B32BB8">
        <w:rPr>
          <w:rFonts w:cs="B Nazanin" w:hint="eastAsia"/>
          <w:sz w:val="28"/>
          <w:szCs w:val="28"/>
          <w:rtl/>
        </w:rPr>
        <w:t>ران</w:t>
      </w:r>
    </w:p>
    <w:p w:rsidR="00B32BB8" w:rsidRPr="00B32BB8" w:rsidRDefault="00B32BB8" w:rsidP="00B32BB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B32BB8">
        <w:rPr>
          <w:rFonts w:cs="B Nazanin"/>
          <w:sz w:val="28"/>
          <w:szCs w:val="28"/>
          <w:rtl/>
        </w:rPr>
        <w:t>ثبت اطلاعات حقوق بازنشستگان درسامانه صندوق بازنشستگ</w:t>
      </w:r>
      <w:r w:rsidRPr="00B32BB8">
        <w:rPr>
          <w:rFonts w:cs="B Nazanin" w:hint="cs"/>
          <w:sz w:val="28"/>
          <w:szCs w:val="28"/>
          <w:rtl/>
        </w:rPr>
        <w:t>ی</w:t>
      </w:r>
      <w:r w:rsidRPr="00B32BB8">
        <w:rPr>
          <w:rFonts w:cs="B Nazanin"/>
          <w:sz w:val="28"/>
          <w:szCs w:val="28"/>
          <w:rtl/>
        </w:rPr>
        <w:t xml:space="preserve"> کشور</w:t>
      </w:r>
      <w:r w:rsidRPr="00B32BB8">
        <w:rPr>
          <w:rFonts w:cs="B Nazanin" w:hint="cs"/>
          <w:sz w:val="28"/>
          <w:szCs w:val="28"/>
          <w:rtl/>
        </w:rPr>
        <w:t>ی</w:t>
      </w:r>
    </w:p>
    <w:p w:rsidR="003A3C7A" w:rsidRPr="00B32BB8" w:rsidRDefault="00B32BB8" w:rsidP="00B32BB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bookmarkStart w:id="0" w:name="_GoBack"/>
      <w:bookmarkEnd w:id="0"/>
      <w:r w:rsidRPr="00B32BB8">
        <w:rPr>
          <w:rFonts w:cs="B Nazanin"/>
          <w:sz w:val="28"/>
          <w:szCs w:val="28"/>
          <w:rtl/>
        </w:rPr>
        <w:t>اجرا</w:t>
      </w:r>
      <w:r w:rsidRPr="00B32BB8">
        <w:rPr>
          <w:rFonts w:cs="B Nazanin" w:hint="cs"/>
          <w:sz w:val="28"/>
          <w:szCs w:val="28"/>
          <w:rtl/>
        </w:rPr>
        <w:t>ی</w:t>
      </w:r>
      <w:r w:rsidRPr="00B32BB8">
        <w:rPr>
          <w:rFonts w:cs="B Nazanin"/>
          <w:sz w:val="28"/>
          <w:szCs w:val="28"/>
          <w:rtl/>
        </w:rPr>
        <w:t xml:space="preserve"> بخشنامه ها و دستورالعمل ها</w:t>
      </w:r>
    </w:p>
    <w:sectPr w:rsidR="003A3C7A" w:rsidRPr="00B32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12988"/>
    <w:multiLevelType w:val="hybridMultilevel"/>
    <w:tmpl w:val="7B8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A3"/>
    <w:rsid w:val="0019666A"/>
    <w:rsid w:val="002544A3"/>
    <w:rsid w:val="003A3C7A"/>
    <w:rsid w:val="00B3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9BB0"/>
  <w15:chartTrackingRefBased/>
  <w15:docId w15:val="{0417AE8B-7C72-465F-BF43-C1FB6175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الهام یوسفوند</dc:creator>
  <cp:keywords/>
  <dc:description/>
  <cp:lastModifiedBy>الهام یوسفوند</cp:lastModifiedBy>
  <cp:revision>2</cp:revision>
  <dcterms:created xsi:type="dcterms:W3CDTF">2025-11-10T05:34:00Z</dcterms:created>
  <dcterms:modified xsi:type="dcterms:W3CDTF">2025-11-10T05:34:00Z</dcterms:modified>
</cp:coreProperties>
</file>